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210" w:afterAutospacing="0" w:line="21" w:lineRule="atLeast"/>
        <w:ind w:firstLine="675" w:firstLineChars="200"/>
        <w:jc w:val="center"/>
        <w:textAlignment w:val="auto"/>
        <w:rPr>
          <w:rFonts w:hint="default" w:ascii="仿宋_GB2312" w:hAnsi="仿宋_GB2312" w:eastAsia="仿宋_GB2312" w:cs="仿宋_GB2312"/>
          <w:color w:val="333333"/>
          <w:spacing w:val="8"/>
          <w:sz w:val="30"/>
          <w:szCs w:val="30"/>
          <w:highlight w:val="none"/>
          <w:shd w:val="clear" w:color="auto" w:fill="FFFFFF"/>
        </w:rPr>
      </w:pPr>
      <w:r>
        <w:rPr>
          <w:rFonts w:ascii="仿宋_GB2312" w:hAnsi="仿宋_GB2312" w:eastAsia="仿宋_GB2312" w:cs="仿宋_GB2312"/>
          <w:color w:val="333333"/>
          <w:spacing w:val="8"/>
          <w:sz w:val="32"/>
          <w:szCs w:val="32"/>
          <w:highlight w:val="none"/>
          <w:shd w:val="clear" w:color="auto" w:fill="FFFFFF"/>
        </w:rPr>
        <w:t>献礼百年，传递爱心！</w:t>
      </w: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210" w:afterAutospacing="0" w:line="21" w:lineRule="atLeast"/>
        <w:ind w:firstLine="600" w:firstLineChars="200"/>
        <w:jc w:val="right"/>
        <w:textAlignment w:val="auto"/>
        <w:rPr>
          <w:rFonts w:hint="default" w:ascii="仿宋_GB2312" w:hAnsi="仿宋_GB2312" w:eastAsia="仿宋_GB2312" w:cs="仿宋_GB2312"/>
          <w:sz w:val="30"/>
          <w:szCs w:val="30"/>
          <w:highlight w:val="none"/>
        </w:rPr>
      </w:pPr>
      <w:r>
        <w:rPr>
          <w:rFonts w:ascii="仿宋_GB2312" w:hAnsi="仿宋_GB2312" w:eastAsia="仿宋_GB2312" w:cs="仿宋_GB2312"/>
          <w:b w:val="0"/>
          <w:bCs w:val="0"/>
          <w:kern w:val="2"/>
          <w:sz w:val="30"/>
          <w:szCs w:val="30"/>
          <w:highlight w:val="none"/>
        </w:rPr>
        <w:t>——首钢工学院开展无偿献血活动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20" w:lineRule="atLeast"/>
        <w:ind w:firstLine="600" w:firstLineChars="200"/>
        <w:jc w:val="left"/>
        <w:textAlignment w:val="auto"/>
        <w:rPr>
          <w:rFonts w:ascii="仿宋_GB2312" w:hAnsi="仿宋_GB2312" w:eastAsia="仿宋_GB2312" w:cs="仿宋_GB2312"/>
          <w:sz w:val="30"/>
          <w:szCs w:val="30"/>
          <w:highlight w:val="none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为弘扬雷锋精神，迎接中国共产党建党100周年，首钢工学院于2021年5月28日在14号楼实训中心大厅举行无偿献血活动。本次活动在学生处、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eastAsia="zh-CN"/>
        </w:rPr>
        <w:t>团委、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教务与招生就业处、总务部、保卫部、实习实训中心的支持下，在各二级学院领导和老师的共同配合中顺利进行。我校学子热烈响应无偿献血的号召，积极报名参加献血，过程中涌现出了一批热爱公益事业的献血达人，他们用一腔热血，向建党百年献礼。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eastAsia="zh-CN"/>
        </w:rPr>
        <w:drawing>
          <wp:inline distT="0" distB="0" distL="114300" distR="114300">
            <wp:extent cx="5212080" cy="3474720"/>
            <wp:effectExtent l="0" t="0" r="7620" b="11430"/>
            <wp:docPr id="8" name="图片 8" descr="IMG_6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6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ascii="仿宋_GB2312" w:hAnsi="仿宋_GB2312" w:eastAsia="仿宋_GB2312" w:cs="仿宋_GB2312"/>
          <w:sz w:val="30"/>
          <w:szCs w:val="30"/>
          <w:highlight w:val="none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highlight w:val="none"/>
        </w:rPr>
        <w:t>早上7:30开始，在工作人员的引导下，参加献血的同学们从认真填写表格开始，并通过测量血压、抽取血样等严格的流程，为献血做好准备，每个步骤都井然有序。随后，检查合格的学生便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highlight w:val="none"/>
          <w:lang w:eastAsia="zh-CN"/>
        </w:rPr>
        <w:t>坐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highlight w:val="none"/>
        </w:rPr>
        <w:t>上献血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highlight w:val="none"/>
          <w:lang w:eastAsia="zh-CN"/>
        </w:rPr>
        <w:t>椅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highlight w:val="none"/>
        </w:rPr>
        <w:t>，撸起袖子，贡献热血，一袋袋热血就像一颗颗爱心，传递着志愿者们无私的爱，为石景山区的临床用血、血液应急保障能力贡献自己的一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kern w:val="0"/>
          <w:sz w:val="30"/>
          <w:szCs w:val="30"/>
          <w:highlight w:val="none"/>
        </w:rPr>
        <w:t>份力量，为医疗卫生公益事业奉献出自己的一份爱心。</w:t>
      </w:r>
      <w:r>
        <w:rPr>
          <w:rFonts w:hint="eastAsia" w:ascii="仿宋_GB2312" w:hAnsi="仿宋_GB2312" w:eastAsia="仿宋_GB2312" w:cs="仿宋_GB2312"/>
          <w:color w:val="333333"/>
          <w:spacing w:val="8"/>
          <w:sz w:val="30"/>
          <w:szCs w:val="30"/>
          <w:highlight w:val="none"/>
          <w:shd w:val="clear" w:color="auto" w:fill="FFFFFF"/>
        </w:rPr>
        <w:t>此次献血的志愿者中，有的是第一次参加献血，也有的已参加过多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highlight w:val="none"/>
        </w:rPr>
        <w:t xml:space="preserve">次，大家纷纷表示，爱心献血是每个人力所能及的公益，小小的举动不仅够拯救更多的生命，还是社会正能量的传递。他们用“奉献一份热血”的实际行动向中国共产党献礼，表达一份对党的敬重和热爱。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仿宋_GB2312" w:hAnsi="仿宋_GB2312" w:eastAsia="仿宋_GB2312" w:cs="仿宋_GB2312"/>
          <w:sz w:val="30"/>
          <w:szCs w:val="30"/>
          <w:highlight w:val="none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drawing>
          <wp:inline distT="0" distB="0" distL="0" distR="0">
            <wp:extent cx="2574925" cy="1717040"/>
            <wp:effectExtent l="0" t="0" r="1587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drawing>
          <wp:inline distT="0" distB="0" distL="114300" distR="114300">
            <wp:extent cx="2576830" cy="1741170"/>
            <wp:effectExtent l="0" t="0" r="13970" b="11430"/>
            <wp:docPr id="10" name="图片 10" descr="IMG_67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70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drawing>
          <wp:inline distT="0" distB="0" distL="0" distR="0">
            <wp:extent cx="2573655" cy="1771650"/>
            <wp:effectExtent l="0" t="0" r="171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drawing>
          <wp:inline distT="0" distB="0" distL="0" distR="0">
            <wp:extent cx="2566670" cy="1756410"/>
            <wp:effectExtent l="0" t="0" r="508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4" r="15228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ascii="仿宋_GB2312" w:hAnsi="仿宋_GB2312" w:eastAsia="仿宋_GB2312" w:cs="仿宋_GB2312"/>
          <w:sz w:val="30"/>
          <w:szCs w:val="30"/>
          <w:highlight w:val="none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为保证本次献血工作顺利进行，志愿者们也在前期做好了充分的准备工作，考虑疫情防控需要，过程中积极引导同学们分批次开展献血。志愿者们有序进行测温工作并指导同学们填写信息、引导大家按指定路线献血，在献血出入口为同学们冲糖水和提供小蛋糕等，各种举动让还在等待献血的同学心里暖暖的、甜甜的，及时安抚了大家的紧张情绪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0"/>
          <w:szCs w:val="30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eastAsia="zh-CN"/>
        </w:rPr>
        <w:drawing>
          <wp:inline distT="0" distB="0" distL="114300" distR="114300">
            <wp:extent cx="2555875" cy="1704340"/>
            <wp:effectExtent l="0" t="0" r="15875" b="10160"/>
            <wp:docPr id="11" name="图片 11" descr="IMG_66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69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eastAsia="zh-CN"/>
        </w:rPr>
        <w:drawing>
          <wp:inline distT="0" distB="0" distL="114300" distR="114300">
            <wp:extent cx="2565400" cy="1711960"/>
            <wp:effectExtent l="0" t="0" r="6350" b="2540"/>
            <wp:docPr id="18" name="图片 18" descr="IMG_66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6694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当天下午，各二级学院领导深入宿舍走访慰问，为参加献血的学生送上了慰问品，叮嘱他们要调养好身体，注意休息，并对同学们参加本次献血活动的爱心义举表示充分的肯定。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仿宋_GB2312" w:hAnsi="仿宋_GB2312" w:eastAsia="仿宋_GB2312" w:cs="仿宋_GB2312"/>
          <w:sz w:val="30"/>
          <w:szCs w:val="30"/>
          <w:highlight w:val="none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drawing>
          <wp:inline distT="0" distB="0" distL="114300" distR="114300">
            <wp:extent cx="2610485" cy="2944495"/>
            <wp:effectExtent l="0" t="0" r="18415" b="8255"/>
            <wp:docPr id="15" name="图片 15" descr="1e1ff505721687cd70b4652ee3d4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e1ff505721687cd70b4652ee3d447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drawing>
          <wp:inline distT="0" distB="0" distL="114300" distR="114300">
            <wp:extent cx="2547620" cy="2942590"/>
            <wp:effectExtent l="0" t="0" r="5080" b="10160"/>
            <wp:docPr id="14" name="图片 14" descr="6e33ac10f25fca59f8a4672da18d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e33ac10f25fca59f8a4672da18d27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drawing>
          <wp:inline distT="0" distB="0" distL="114300" distR="114300">
            <wp:extent cx="2605405" cy="1938020"/>
            <wp:effectExtent l="0" t="0" r="4445" b="5080"/>
            <wp:docPr id="12" name="图片 12" descr="baccf71516b901a94f973fb5d70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accf71516b901a94f973fb5d70324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drawing>
          <wp:inline distT="0" distB="0" distL="114300" distR="114300">
            <wp:extent cx="2547620" cy="1930400"/>
            <wp:effectExtent l="0" t="0" r="5080" b="12700"/>
            <wp:docPr id="17" name="图片 17" descr="bce80fa097e69325a690c047e97a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ce80fa097e69325a690c047e97a08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drawing>
          <wp:inline distT="0" distB="0" distL="114300" distR="114300">
            <wp:extent cx="5267960" cy="2633980"/>
            <wp:effectExtent l="0" t="0" r="8890" b="13970"/>
            <wp:docPr id="16" name="图片 16" descr="0b9edacba22fa4f2b88b353d534d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b9edacba22fa4f2b88b353d534d39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drawing>
          <wp:inline distT="0" distB="0" distL="114300" distR="114300">
            <wp:extent cx="5271770" cy="3797300"/>
            <wp:effectExtent l="0" t="0" r="5080" b="12700"/>
            <wp:docPr id="13" name="图片 13" descr="39017ae9a8a1f0f3c05fcf340aa5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9017ae9a8a1f0f3c05fcf340aa5bc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60" w:firstLineChars="200"/>
        <w:textAlignment w:val="auto"/>
        <w:rPr>
          <w:rFonts w:ascii="仿宋_GB2312" w:hAnsi="仿宋_GB2312" w:eastAsia="仿宋_GB2312" w:cs="仿宋_GB2312"/>
          <w:sz w:val="30"/>
          <w:szCs w:val="30"/>
          <w:highlight w:val="none"/>
        </w:rPr>
      </w:pPr>
      <w:r>
        <w:rPr>
          <w:rFonts w:hint="eastAsia" w:ascii="仿宋_GB2312" w:hAnsi="仿宋_GB2312" w:eastAsia="仿宋_GB2312" w:cs="仿宋_GB2312"/>
          <w:color w:val="333333"/>
          <w:spacing w:val="15"/>
          <w:sz w:val="30"/>
          <w:szCs w:val="30"/>
          <w:highlight w:val="none"/>
          <w:shd w:val="clear" w:color="auto" w:fill="FFFFFF"/>
        </w:rPr>
        <w:t>无偿献血是利国利民的善举，也是“奉献、友爱、互助、进步”志愿服务精神的具体体现。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按照北京市献血中心、石景山区献血办公室要求，我院献血需求数为300单位，成功献血331单位，共计66200cc，还有11人自愿加入干细胞库。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仿宋_GB2312" w:hAnsi="仿宋_GB2312" w:eastAsia="仿宋_GB2312" w:cs="仿宋_GB2312"/>
          <w:sz w:val="30"/>
          <w:szCs w:val="30"/>
          <w:highlight w:val="none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drawing>
          <wp:inline distT="0" distB="0" distL="0" distR="0">
            <wp:extent cx="2534285" cy="1740535"/>
            <wp:effectExtent l="0" t="0" r="1841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drawing>
          <wp:inline distT="0" distB="0" distL="0" distR="0">
            <wp:extent cx="2512695" cy="1741805"/>
            <wp:effectExtent l="0" t="0" r="190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 xml:space="preserve">   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drawing>
          <wp:inline distT="0" distB="0" distL="0" distR="0">
            <wp:extent cx="2527300" cy="1685290"/>
            <wp:effectExtent l="0" t="0" r="635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drawing>
          <wp:inline distT="0" distB="0" distL="0" distR="0">
            <wp:extent cx="2536190" cy="1691005"/>
            <wp:effectExtent l="0" t="0" r="1651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60" w:firstLineChars="200"/>
        <w:textAlignment w:val="auto"/>
        <w:rPr>
          <w:rFonts w:ascii="仿宋_GB2312" w:hAnsi="仿宋_GB2312" w:eastAsia="仿宋_GB2312" w:cs="仿宋_GB2312"/>
          <w:color w:val="333333"/>
          <w:spacing w:val="15"/>
          <w:sz w:val="30"/>
          <w:szCs w:val="30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pacing w:val="15"/>
          <w:sz w:val="30"/>
          <w:szCs w:val="30"/>
          <w:highlight w:val="none"/>
          <w:shd w:val="clear" w:color="auto" w:fill="FFFFFF"/>
        </w:rPr>
        <w:t>我校学子用实际行动践行了当代青年的责任和担当，树立了新时代青年无私奉献的良好形象，真正的用自己的热血抒写了一首爱的篇章。我校将继续广泛宣传献血的意义，普及献血的科学知识，开展预防和控制经血液途径传播疾病的教育，未来希望更多首钢学子能参与进来，为献血事业贡献一份力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ascii="仿宋_GB2312" w:hAnsi="仿宋_GB2312" w:eastAsia="仿宋_GB2312" w:cs="仿宋_GB2312"/>
          <w:sz w:val="30"/>
          <w:szCs w:val="30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300" w:firstLine="600" w:firstLineChars="200"/>
        <w:jc w:val="right"/>
        <w:textAlignment w:val="auto"/>
        <w:rPr>
          <w:rFonts w:ascii="仿宋_GB2312" w:hAnsi="仿宋_GB2312" w:eastAsia="仿宋_GB2312" w:cs="仿宋_GB2312"/>
          <w:sz w:val="30"/>
          <w:szCs w:val="30"/>
          <w:highlight w:val="none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学生处 团委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right"/>
        <w:textAlignment w:val="auto"/>
        <w:rPr>
          <w:rFonts w:ascii="仿宋_GB2312" w:hAnsi="仿宋_GB2312" w:eastAsia="仿宋_GB2312" w:cs="仿宋_GB2312"/>
          <w:sz w:val="30"/>
          <w:szCs w:val="30"/>
          <w:highlight w:val="none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2021年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月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29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ascii="仿宋_GB2312" w:hAnsi="仿宋_GB2312" w:eastAsia="仿宋_GB2312" w:cs="仿宋_GB2312"/>
          <w:sz w:val="30"/>
          <w:szCs w:val="30"/>
          <w:highlight w:val="non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AFDF4CD6"/>
    <w:rsid w:val="000079E8"/>
    <w:rsid w:val="00087176"/>
    <w:rsid w:val="00096F6B"/>
    <w:rsid w:val="001862DB"/>
    <w:rsid w:val="001D2EB8"/>
    <w:rsid w:val="002C57BC"/>
    <w:rsid w:val="003D752E"/>
    <w:rsid w:val="004343CC"/>
    <w:rsid w:val="00443290"/>
    <w:rsid w:val="00474D92"/>
    <w:rsid w:val="004B6E30"/>
    <w:rsid w:val="005D1C20"/>
    <w:rsid w:val="005E4537"/>
    <w:rsid w:val="00643AC8"/>
    <w:rsid w:val="00672DDB"/>
    <w:rsid w:val="00683723"/>
    <w:rsid w:val="007445C4"/>
    <w:rsid w:val="00824861"/>
    <w:rsid w:val="0083023A"/>
    <w:rsid w:val="009C2362"/>
    <w:rsid w:val="009C6E28"/>
    <w:rsid w:val="009D14C0"/>
    <w:rsid w:val="009F098C"/>
    <w:rsid w:val="00A86120"/>
    <w:rsid w:val="00AB0084"/>
    <w:rsid w:val="00AB2A59"/>
    <w:rsid w:val="00BD40D1"/>
    <w:rsid w:val="00CA780F"/>
    <w:rsid w:val="00D73862"/>
    <w:rsid w:val="00E13AAC"/>
    <w:rsid w:val="00EE7B2B"/>
    <w:rsid w:val="00F652B0"/>
    <w:rsid w:val="00FD7F6A"/>
    <w:rsid w:val="026322B6"/>
    <w:rsid w:val="09F71BA6"/>
    <w:rsid w:val="0D1E16A2"/>
    <w:rsid w:val="1D8A7E45"/>
    <w:rsid w:val="27A629B3"/>
    <w:rsid w:val="388B1E88"/>
    <w:rsid w:val="562A422B"/>
    <w:rsid w:val="6DF6AC66"/>
    <w:rsid w:val="7FFD21AF"/>
    <w:rsid w:val="AFDF4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批注框文本 Char"/>
    <w:basedOn w:val="8"/>
    <w:link w:val="3"/>
    <w:semiHidden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眉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154</Words>
  <Characters>881</Characters>
  <Lines>7</Lines>
  <Paragraphs>2</Paragraphs>
  <TotalTime>7</TotalTime>
  <ScaleCrop>false</ScaleCrop>
  <LinksUpToDate>false</LinksUpToDate>
  <CharactersWithSpaces>1033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2021-05-31T05:08:00Z</dcterms:created>
  <dc:creator>apple</dc:creator>
  <cp:lastModifiedBy>LZF</cp:lastModifiedBy>
  <dcterms:modified xsi:type="dcterms:W3CDTF">2021-06-01T05:19:37Z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02938C6E28E644A3A938B3522AE3DDE0</vt:lpwstr>
  </property>
</Properties>
</file>